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31" w:rsidRPr="00753331" w:rsidRDefault="00753331" w:rsidP="00753331">
      <w:pPr>
        <w:pBdr>
          <w:bottom w:val="single" w:sz="6" w:space="1" w:color="auto"/>
        </w:pBdr>
        <w:spacing w:after="0" w:line="240" w:lineRule="auto"/>
        <w:jc w:val="center"/>
        <w:rPr>
          <w:rFonts w:ascii="Verdana" w:eastAsia="Times New Roman" w:hAnsi="Verdana" w:cs="Arial"/>
          <w:vanish/>
          <w:sz w:val="20"/>
          <w:szCs w:val="20"/>
        </w:rPr>
      </w:pPr>
      <w:r w:rsidRPr="00753331">
        <w:rPr>
          <w:rFonts w:ascii="Verdana" w:eastAsia="Times New Roman" w:hAnsi="Verdana" w:cs="Arial"/>
          <w:vanish/>
          <w:sz w:val="20"/>
          <w:szCs w:val="20"/>
        </w:rPr>
        <w:t>Top of Form</w:t>
      </w:r>
    </w:p>
    <w:p w:rsidR="00753331" w:rsidRPr="00753331" w:rsidRDefault="00753331" w:rsidP="00753331">
      <w:pPr>
        <w:spacing w:after="0" w:line="240" w:lineRule="auto"/>
        <w:rPr>
          <w:rFonts w:ascii="Verdana" w:eastAsia="Times New Roman" w:hAnsi="Verdana" w:cs="Times New Roman"/>
          <w:color w:val="000000"/>
          <w:sz w:val="20"/>
          <w:szCs w:val="20"/>
        </w:rPr>
      </w:pPr>
      <w:r w:rsidRPr="00753331">
        <w:rPr>
          <w:rFonts w:ascii="Verdana" w:eastAsia="Times New Roman" w:hAnsi="Verdana" w:cs="Times New Roman"/>
          <w:b/>
          <w:bCs/>
          <w:i/>
          <w:iCs/>
          <w:color w:val="000000"/>
          <w:sz w:val="20"/>
          <w:szCs w:val="20"/>
        </w:rPr>
        <w:t>Results of Peer Review</w:t>
      </w:r>
      <w:r w:rsidRPr="00753331">
        <w:rPr>
          <w:rFonts w:ascii="Verdana" w:eastAsia="Times New Roman" w:hAnsi="Verdana" w:cs="Times New Roman"/>
          <w:color w:val="000000"/>
          <w:sz w:val="20"/>
          <w:szCs w:val="20"/>
        </w:rPr>
        <w:t xml:space="preserve"> </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r>
      <w:r w:rsidRPr="00753331">
        <w:rPr>
          <w:rFonts w:ascii="Verdana" w:eastAsia="Times New Roman" w:hAnsi="Verdana" w:cs="Times New Roman"/>
          <w:b/>
          <w:bCs/>
          <w:color w:val="000000"/>
          <w:sz w:val="20"/>
          <w:szCs w:val="20"/>
          <w:u w:val="single"/>
        </w:rPr>
        <w:t>Certification Assessment for Curriculum-Based Program</w:t>
      </w:r>
      <w:r w:rsidRPr="00753331">
        <w:rPr>
          <w:rFonts w:ascii="Verdana" w:eastAsia="Times New Roman" w:hAnsi="Verdana" w:cs="Times New Roman"/>
          <w:color w:val="000000"/>
          <w:sz w:val="20"/>
          <w:szCs w:val="20"/>
        </w:rPr>
        <w:t xml:space="preserve"> </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t>Product Number: 16089</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r>
      <w:r w:rsidRPr="00753331">
        <w:rPr>
          <w:rFonts w:ascii="Verdana" w:eastAsia="Times New Roman" w:hAnsi="Verdana" w:cs="Times New Roman"/>
          <w:b/>
          <w:bCs/>
          <w:color w:val="000000"/>
          <w:sz w:val="20"/>
          <w:szCs w:val="20"/>
        </w:rPr>
        <w:t>Results for this review:</w:t>
      </w:r>
      <w:r w:rsidRPr="00753331">
        <w:rPr>
          <w:rFonts w:ascii="Verdana" w:eastAsia="Times New Roman" w:hAnsi="Verdana" w:cs="Times New Roman"/>
          <w:color w:val="000000"/>
          <w:sz w:val="20"/>
          <w:szCs w:val="20"/>
        </w:rPr>
        <w:t xml:space="preserve"> </w:t>
      </w:r>
      <w:r w:rsidRPr="00753331">
        <w:rPr>
          <w:rFonts w:ascii="Verdana" w:eastAsia="Times New Roman" w:hAnsi="Verdana" w:cs="Times New Roman"/>
          <w:b/>
          <w:bCs/>
          <w:color w:val="008000"/>
          <w:sz w:val="20"/>
          <w:szCs w:val="20"/>
        </w:rPr>
        <w:t xml:space="preserve">The certifiers determined that this submission </w:t>
      </w:r>
      <w:r w:rsidRPr="00753331">
        <w:rPr>
          <w:rFonts w:ascii="Verdana" w:eastAsia="Times New Roman" w:hAnsi="Verdana" w:cs="Times New Roman"/>
          <w:b/>
          <w:bCs/>
          <w:color w:val="008000"/>
          <w:sz w:val="20"/>
          <w:szCs w:val="20"/>
          <w:u w:val="single"/>
        </w:rPr>
        <w:t xml:space="preserve">demonstrates certification standards. </w:t>
      </w:r>
      <w:r w:rsidRPr="00753331">
        <w:rPr>
          <w:rFonts w:ascii="Verdana" w:eastAsia="Times New Roman" w:hAnsi="Verdana" w:cs="Times New Roman"/>
          <w:b/>
          <w:bCs/>
          <w:color w:val="008000"/>
          <w:sz w:val="20"/>
          <w:szCs w:val="20"/>
        </w:rPr>
        <w:t>The submission...</w:t>
      </w:r>
      <w:r w:rsidRPr="00753331">
        <w:rPr>
          <w:rFonts w:ascii="Verdana" w:eastAsia="Times New Roman" w:hAnsi="Verdana" w:cs="Times New Roman"/>
          <w:color w:val="000000"/>
          <w:sz w:val="20"/>
          <w:szCs w:val="20"/>
        </w:rPr>
        <w:t xml:space="preserve"> </w:t>
      </w:r>
    </w:p>
    <w:p w:rsidR="00753331" w:rsidRPr="00753331" w:rsidRDefault="00753331" w:rsidP="00753331">
      <w:pPr>
        <w:numPr>
          <w:ilvl w:val="0"/>
          <w:numId w:val="1"/>
        </w:numPr>
        <w:spacing w:before="100" w:beforeAutospacing="1" w:after="100" w:afterAutospacing="1" w:line="240" w:lineRule="auto"/>
        <w:ind w:left="870"/>
        <w:rPr>
          <w:rFonts w:ascii="Verdana" w:eastAsia="Times New Roman" w:hAnsi="Verdana" w:cs="Times New Roman"/>
          <w:color w:val="000000"/>
          <w:sz w:val="20"/>
          <w:szCs w:val="20"/>
        </w:rPr>
      </w:pPr>
      <w:r w:rsidRPr="00753331">
        <w:rPr>
          <w:rFonts w:ascii="Verdana" w:eastAsia="Times New Roman" w:hAnsi="Verdana" w:cs="Times New Roman"/>
          <w:color w:val="000000"/>
          <w:sz w:val="20"/>
          <w:szCs w:val="20"/>
        </w:rPr>
        <w:t xml:space="preserve">Demonstrates how to connect the group's educational objectives with the meanings and significance inherent in the resource </w:t>
      </w:r>
    </w:p>
    <w:p w:rsidR="00753331" w:rsidRPr="00753331" w:rsidRDefault="00753331" w:rsidP="00753331">
      <w:pPr>
        <w:numPr>
          <w:ilvl w:val="0"/>
          <w:numId w:val="1"/>
        </w:numPr>
        <w:spacing w:before="100" w:beforeAutospacing="1" w:after="100" w:afterAutospacing="1" w:line="240" w:lineRule="auto"/>
        <w:ind w:left="870"/>
        <w:rPr>
          <w:rFonts w:ascii="Verdana" w:eastAsia="Times New Roman" w:hAnsi="Verdana" w:cs="Times New Roman"/>
          <w:color w:val="000000"/>
          <w:sz w:val="20"/>
          <w:szCs w:val="20"/>
        </w:rPr>
      </w:pPr>
      <w:r w:rsidRPr="00753331">
        <w:rPr>
          <w:rFonts w:ascii="Verdana" w:eastAsia="Times New Roman" w:hAnsi="Verdana" w:cs="Times New Roman"/>
          <w:color w:val="000000"/>
          <w:sz w:val="20"/>
          <w:szCs w:val="20"/>
        </w:rPr>
        <w:t xml:space="preserve">Provides opportunities for audience members to form their own intellectual and emotional connections to the meanings/significance inherent in the resource through the cohesive development of a relevant idea or ideas </w:t>
      </w:r>
    </w:p>
    <w:p w:rsidR="00753331" w:rsidRPr="00753331" w:rsidRDefault="00753331" w:rsidP="00753331">
      <w:pPr>
        <w:spacing w:after="240" w:line="240" w:lineRule="auto"/>
        <w:rPr>
          <w:rFonts w:ascii="Verdana" w:eastAsia="Times New Roman" w:hAnsi="Verdana" w:cs="Times New Roman"/>
          <w:color w:val="000000"/>
          <w:sz w:val="20"/>
          <w:szCs w:val="20"/>
        </w:rPr>
      </w:pPr>
      <w:r w:rsidRPr="00753331">
        <w:rPr>
          <w:rFonts w:ascii="Verdana" w:eastAsia="Times New Roman" w:hAnsi="Verdana" w:cs="Times New Roman"/>
          <w:i/>
          <w:iCs/>
          <w:color w:val="000000"/>
          <w:sz w:val="20"/>
          <w:szCs w:val="20"/>
        </w:rPr>
        <w:t>Keep in mind that this is only a "point-in-time" assessment, and should not be construed as more than that. The standards for certification vary with each competency, and may take practice to understand and/or demonstrate consistently. The combined analysis of the reviewers is provided below.</w:t>
      </w:r>
      <w:r w:rsidRPr="00753331">
        <w:rPr>
          <w:rFonts w:ascii="Verdana" w:eastAsia="Times New Roman" w:hAnsi="Verdana" w:cs="Times New Roman"/>
          <w:color w:val="000000"/>
          <w:sz w:val="20"/>
          <w:szCs w:val="20"/>
        </w:rPr>
        <w:t xml:space="preserve"> </w:t>
      </w:r>
    </w:p>
    <w:p w:rsidR="00753331" w:rsidRPr="00753331" w:rsidRDefault="00753331" w:rsidP="00753331">
      <w:pPr>
        <w:spacing w:after="0" w:line="240" w:lineRule="auto"/>
        <w:rPr>
          <w:rFonts w:ascii="Verdana" w:eastAsia="Times New Roman" w:hAnsi="Verdana" w:cs="Times New Roman"/>
          <w:color w:val="000000"/>
          <w:sz w:val="20"/>
          <w:szCs w:val="20"/>
        </w:rPr>
      </w:pPr>
      <w:r w:rsidRPr="00753331">
        <w:rPr>
          <w:rFonts w:ascii="Verdana" w:eastAsia="Times New Roman" w:hAnsi="Verdana" w:cs="Times New Roman"/>
          <w:b/>
          <w:bCs/>
          <w:color w:val="000000"/>
          <w:sz w:val="20"/>
          <w:szCs w:val="20"/>
        </w:rPr>
        <w:t>The certifiers identified the following ways in which the submission meets the certification standards:</w:t>
      </w:r>
      <w:r w:rsidRPr="00753331">
        <w:rPr>
          <w:rFonts w:ascii="Verdana" w:eastAsia="Times New Roman" w:hAnsi="Verdana" w:cs="Times New Roman"/>
          <w:color w:val="000000"/>
          <w:sz w:val="20"/>
          <w:szCs w:val="20"/>
        </w:rPr>
        <w:t xml:space="preserve"> </w:t>
      </w:r>
    </w:p>
    <w:p w:rsidR="00753331" w:rsidRDefault="00753331" w:rsidP="00753331">
      <w:pPr>
        <w:spacing w:after="240" w:line="240" w:lineRule="auto"/>
        <w:rPr>
          <w:rFonts w:ascii="Verdana" w:eastAsia="Times New Roman" w:hAnsi="Verdana" w:cs="Times New Roman"/>
          <w:b/>
          <w:bCs/>
          <w:color w:val="000000"/>
          <w:sz w:val="20"/>
          <w:szCs w:val="20"/>
        </w:rPr>
      </w:pP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r>
      <w:r w:rsidRPr="00753331">
        <w:rPr>
          <w:rFonts w:ascii="Verdana" w:eastAsia="Times New Roman" w:hAnsi="Verdana" w:cs="Times New Roman"/>
          <w:b/>
          <w:bCs/>
          <w:color w:val="000000"/>
          <w:sz w:val="20"/>
          <w:szCs w:val="20"/>
        </w:rPr>
        <w:t>Identified Connection of Educational Objectives to Resource Meanings</w:t>
      </w:r>
      <w:proofErr w:type="gramStart"/>
      <w:r w:rsidRPr="00753331">
        <w:rPr>
          <w:rFonts w:ascii="Verdana" w:eastAsia="Times New Roman" w:hAnsi="Verdana" w:cs="Times New Roman"/>
          <w:b/>
          <w:bCs/>
          <w:color w:val="000000"/>
          <w:sz w:val="20"/>
          <w:szCs w:val="20"/>
        </w:rPr>
        <w:t>:</w:t>
      </w:r>
      <w:proofErr w:type="gramEnd"/>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t xml:space="preserve">The following educational objective: </w:t>
      </w:r>
      <w:r w:rsidRPr="00753331">
        <w:rPr>
          <w:rFonts w:ascii="Verdana" w:eastAsia="Times New Roman" w:hAnsi="Verdana" w:cs="Times New Roman"/>
          <w:b/>
          <w:bCs/>
          <w:color w:val="5A6600"/>
          <w:sz w:val="20"/>
          <w:szCs w:val="20"/>
        </w:rPr>
        <w:t xml:space="preserve">Map 2.3 – Compare and contrast features of everyday life with those in the past </w:t>
      </w:r>
      <w:r w:rsidRPr="00753331">
        <w:rPr>
          <w:rFonts w:ascii="Verdana" w:eastAsia="Times New Roman" w:hAnsi="Verdana" w:cs="Times New Roman"/>
          <w:color w:val="000000"/>
          <w:sz w:val="20"/>
          <w:szCs w:val="20"/>
        </w:rPr>
        <w:t xml:space="preserve">was connected to the following resource meanings and/or significance: </w:t>
      </w:r>
      <w:r w:rsidRPr="00753331">
        <w:rPr>
          <w:rFonts w:ascii="Verdana" w:eastAsia="Times New Roman" w:hAnsi="Verdana" w:cs="Times New Roman"/>
          <w:b/>
          <w:bCs/>
          <w:color w:val="5A6600"/>
          <w:sz w:val="20"/>
          <w:szCs w:val="20"/>
        </w:rPr>
        <w:t>The Native Americans of the Plains used resources available from the buffalo to meet their basic needs, and are directly analogous to our kitchen utensils, clothing, beds, and houses today.</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t xml:space="preserve">The following educational objective: </w:t>
      </w:r>
      <w:r w:rsidRPr="00753331">
        <w:rPr>
          <w:rFonts w:ascii="Verdana" w:eastAsia="Times New Roman" w:hAnsi="Verdana" w:cs="Times New Roman"/>
          <w:b/>
          <w:bCs/>
          <w:color w:val="5A6600"/>
          <w:sz w:val="20"/>
          <w:szCs w:val="20"/>
        </w:rPr>
        <w:t xml:space="preserve">MAP 1.9 Describe and compare major ideas, beliefs, values, and attitudes of various cultures </w:t>
      </w:r>
      <w:r w:rsidRPr="00753331">
        <w:rPr>
          <w:rFonts w:ascii="Verdana" w:eastAsia="Times New Roman" w:hAnsi="Verdana" w:cs="Times New Roman"/>
          <w:color w:val="000000"/>
          <w:sz w:val="20"/>
          <w:szCs w:val="20"/>
        </w:rPr>
        <w:t xml:space="preserve">was connected to the following resource meanings and/or significance: </w:t>
      </w:r>
      <w:r w:rsidRPr="00753331">
        <w:rPr>
          <w:rFonts w:ascii="Verdana" w:eastAsia="Times New Roman" w:hAnsi="Verdana" w:cs="Times New Roman"/>
          <w:b/>
          <w:bCs/>
          <w:color w:val="5A6600"/>
          <w:sz w:val="20"/>
          <w:szCs w:val="20"/>
        </w:rPr>
        <w:t xml:space="preserve">The Native American tribes of the Plains had a defined social structure where different members of the tribe would perform different tasks, with all working together in a spirit of cooperation to help each other survive. </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t xml:space="preserve">The following educational objective: </w:t>
      </w:r>
      <w:r w:rsidRPr="00753331">
        <w:rPr>
          <w:rFonts w:ascii="Verdana" w:eastAsia="Times New Roman" w:hAnsi="Verdana" w:cs="Times New Roman"/>
          <w:b/>
          <w:bCs/>
          <w:color w:val="5A6600"/>
          <w:sz w:val="20"/>
          <w:szCs w:val="20"/>
        </w:rPr>
        <w:t>Map 1.4 - Locate places, identify features, and draw conclusions from maps</w:t>
      </w:r>
      <w:r w:rsidRPr="00753331">
        <w:rPr>
          <w:rFonts w:ascii="Verdana" w:eastAsia="Times New Roman" w:hAnsi="Verdana" w:cs="Times New Roman"/>
          <w:color w:val="000000"/>
          <w:sz w:val="20"/>
          <w:szCs w:val="20"/>
        </w:rPr>
        <w:t xml:space="preserve"> was connected to the following resource meanings and/or significance: </w:t>
      </w:r>
      <w:r w:rsidRPr="00753331">
        <w:rPr>
          <w:rFonts w:ascii="Verdana" w:eastAsia="Times New Roman" w:hAnsi="Verdana" w:cs="Times New Roman"/>
          <w:b/>
          <w:bCs/>
          <w:color w:val="5A6600"/>
          <w:sz w:val="20"/>
          <w:szCs w:val="20"/>
        </w:rPr>
        <w:t>The vast grasslands of the Great Plains supported huge populations of bison, thus providing sustenance for the Plains Indians.</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r>
      <w:r w:rsidRPr="00753331">
        <w:rPr>
          <w:rFonts w:ascii="Verdana" w:eastAsia="Times New Roman" w:hAnsi="Verdana" w:cs="Times New Roman"/>
          <w:b/>
          <w:bCs/>
          <w:color w:val="000000"/>
          <w:sz w:val="20"/>
          <w:szCs w:val="20"/>
        </w:rPr>
        <w:t>Identified Opportunities for Connections to Meanings:</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t xml:space="preserve">The program used </w:t>
      </w:r>
      <w:r w:rsidRPr="00753331">
        <w:rPr>
          <w:rFonts w:ascii="Verdana" w:eastAsia="Times New Roman" w:hAnsi="Verdana" w:cs="Times New Roman"/>
          <w:b/>
          <w:bCs/>
          <w:color w:val="5A6600"/>
          <w:sz w:val="20"/>
          <w:szCs w:val="20"/>
        </w:rPr>
        <w:t>a prop (bison in exhibit), description, statistics, a map, and imagery (40 million buffalo lined up end to end circling the world three and one-half times)</w:t>
      </w:r>
      <w:r w:rsidRPr="00753331">
        <w:rPr>
          <w:rFonts w:ascii="Verdana" w:eastAsia="Times New Roman" w:hAnsi="Verdana" w:cs="Times New Roman"/>
          <w:color w:val="000000"/>
          <w:sz w:val="20"/>
          <w:szCs w:val="20"/>
        </w:rPr>
        <w:t xml:space="preserve"> (interpretive techniques) to develop opportunities for </w:t>
      </w:r>
      <w:r w:rsidRPr="00753331">
        <w:rPr>
          <w:rFonts w:ascii="Verdana" w:eastAsia="Times New Roman" w:hAnsi="Verdana" w:cs="Times New Roman"/>
          <w:b/>
          <w:bCs/>
          <w:color w:val="5A6600"/>
          <w:sz w:val="20"/>
          <w:szCs w:val="20"/>
        </w:rPr>
        <w:t xml:space="preserve">insight </w:t>
      </w:r>
      <w:r w:rsidRPr="00753331">
        <w:rPr>
          <w:rFonts w:ascii="Verdana" w:eastAsia="Times New Roman" w:hAnsi="Verdana" w:cs="Times New Roman"/>
          <w:color w:val="000000"/>
          <w:sz w:val="20"/>
          <w:szCs w:val="20"/>
        </w:rPr>
        <w:t xml:space="preserve">(intellectual connections) and opportunities to feel </w:t>
      </w:r>
      <w:r w:rsidRPr="00753331">
        <w:rPr>
          <w:rFonts w:ascii="Verdana" w:eastAsia="Times New Roman" w:hAnsi="Verdana" w:cs="Times New Roman"/>
          <w:b/>
          <w:bCs/>
          <w:color w:val="5A6600"/>
          <w:sz w:val="20"/>
          <w:szCs w:val="20"/>
        </w:rPr>
        <w:t>wonder and amazement</w:t>
      </w:r>
      <w:r w:rsidRPr="00753331">
        <w:rPr>
          <w:rFonts w:ascii="Verdana" w:eastAsia="Times New Roman" w:hAnsi="Verdana" w:cs="Times New Roman"/>
          <w:color w:val="000000"/>
          <w:sz w:val="20"/>
          <w:szCs w:val="20"/>
        </w:rPr>
        <w:t xml:space="preserve"> (emotional connections) in relation to the following resource and its meanings: </w:t>
      </w:r>
      <w:r w:rsidRPr="00753331">
        <w:rPr>
          <w:rFonts w:ascii="Verdana" w:eastAsia="Times New Roman" w:hAnsi="Verdana" w:cs="Times New Roman"/>
          <w:b/>
          <w:bCs/>
          <w:color w:val="5A6600"/>
          <w:sz w:val="20"/>
          <w:szCs w:val="20"/>
        </w:rPr>
        <w:t>The vastness of the Great Plains and available grass supported the survival of immense bison herds.</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lastRenderedPageBreak/>
        <w:t xml:space="preserve">The program used </w:t>
      </w:r>
      <w:r w:rsidRPr="00753331">
        <w:rPr>
          <w:rFonts w:ascii="Verdana" w:eastAsia="Times New Roman" w:hAnsi="Verdana" w:cs="Times New Roman"/>
          <w:b/>
          <w:bCs/>
          <w:color w:val="5A6600"/>
          <w:sz w:val="20"/>
          <w:szCs w:val="20"/>
        </w:rPr>
        <w:t xml:space="preserve">questioning; touching, seeing, and smelling actual objects; and explanation of uses </w:t>
      </w:r>
      <w:r w:rsidRPr="00753331">
        <w:rPr>
          <w:rFonts w:ascii="Verdana" w:eastAsia="Times New Roman" w:hAnsi="Verdana" w:cs="Times New Roman"/>
          <w:color w:val="000000"/>
          <w:sz w:val="20"/>
          <w:szCs w:val="20"/>
        </w:rPr>
        <w:t xml:space="preserve">(interpretive techniques) to develop opportunities for </w:t>
      </w:r>
      <w:r w:rsidRPr="00753331">
        <w:rPr>
          <w:rFonts w:ascii="Verdana" w:eastAsia="Times New Roman" w:hAnsi="Verdana" w:cs="Times New Roman"/>
          <w:b/>
          <w:bCs/>
          <w:color w:val="5A6600"/>
          <w:sz w:val="20"/>
          <w:szCs w:val="20"/>
        </w:rPr>
        <w:t>understanding and reasoning</w:t>
      </w:r>
      <w:r w:rsidRPr="00753331">
        <w:rPr>
          <w:rFonts w:ascii="Verdana" w:eastAsia="Times New Roman" w:hAnsi="Verdana" w:cs="Times New Roman"/>
          <w:color w:val="000000"/>
          <w:sz w:val="20"/>
          <w:szCs w:val="20"/>
        </w:rPr>
        <w:t xml:space="preserve"> (intellectual connections) and opportunities to feel </w:t>
      </w:r>
      <w:r w:rsidRPr="00753331">
        <w:rPr>
          <w:rFonts w:ascii="Verdana" w:eastAsia="Times New Roman" w:hAnsi="Verdana" w:cs="Times New Roman"/>
          <w:b/>
          <w:bCs/>
          <w:color w:val="5A6600"/>
          <w:sz w:val="20"/>
          <w:szCs w:val="20"/>
        </w:rPr>
        <w:t>surprise and curiosity</w:t>
      </w:r>
      <w:r w:rsidRPr="00753331">
        <w:rPr>
          <w:rFonts w:ascii="Verdana" w:eastAsia="Times New Roman" w:hAnsi="Verdana" w:cs="Times New Roman"/>
          <w:color w:val="000000"/>
          <w:sz w:val="20"/>
          <w:szCs w:val="20"/>
        </w:rPr>
        <w:t xml:space="preserve"> (emotional connections) in relation to the following resource and its meanings: </w:t>
      </w:r>
      <w:r w:rsidRPr="00753331">
        <w:rPr>
          <w:rFonts w:ascii="Verdana" w:eastAsia="Times New Roman" w:hAnsi="Verdana" w:cs="Times New Roman"/>
          <w:b/>
          <w:bCs/>
          <w:color w:val="5A6600"/>
          <w:sz w:val="20"/>
          <w:szCs w:val="20"/>
        </w:rPr>
        <w:t xml:space="preserve">The Native Americans of the Plains were resourceful in using many parts of the buffalo as tools to meet their basic, everyday needs and help them survive. </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t xml:space="preserve">The program used </w:t>
      </w:r>
      <w:r w:rsidRPr="00753331">
        <w:rPr>
          <w:rFonts w:ascii="Verdana" w:eastAsia="Times New Roman" w:hAnsi="Verdana" w:cs="Times New Roman"/>
          <w:b/>
          <w:bCs/>
          <w:color w:val="5A6600"/>
          <w:sz w:val="20"/>
          <w:szCs w:val="20"/>
        </w:rPr>
        <w:t xml:space="preserve">questioning, observing actual objects, explanation, referencing the audience, and analogies comparing different objects </w:t>
      </w:r>
      <w:r w:rsidRPr="00753331">
        <w:rPr>
          <w:rFonts w:ascii="Verdana" w:eastAsia="Times New Roman" w:hAnsi="Verdana" w:cs="Times New Roman"/>
          <w:color w:val="000000"/>
          <w:sz w:val="20"/>
          <w:szCs w:val="20"/>
        </w:rPr>
        <w:t xml:space="preserve">(interpretive techniques) to develop opportunities for </w:t>
      </w:r>
      <w:r w:rsidRPr="00753331">
        <w:rPr>
          <w:rFonts w:ascii="Verdana" w:eastAsia="Times New Roman" w:hAnsi="Verdana" w:cs="Times New Roman"/>
          <w:b/>
          <w:bCs/>
          <w:color w:val="5A6600"/>
          <w:sz w:val="20"/>
          <w:szCs w:val="20"/>
        </w:rPr>
        <w:t xml:space="preserve">realization </w:t>
      </w:r>
      <w:r w:rsidRPr="00753331">
        <w:rPr>
          <w:rFonts w:ascii="Verdana" w:eastAsia="Times New Roman" w:hAnsi="Verdana" w:cs="Times New Roman"/>
          <w:color w:val="000000"/>
          <w:sz w:val="20"/>
          <w:szCs w:val="20"/>
        </w:rPr>
        <w:t xml:space="preserve">(intellectual connections) and opportunities to feel </w:t>
      </w:r>
      <w:r w:rsidRPr="00753331">
        <w:rPr>
          <w:rFonts w:ascii="Verdana" w:eastAsia="Times New Roman" w:hAnsi="Verdana" w:cs="Times New Roman"/>
          <w:b/>
          <w:bCs/>
          <w:color w:val="5A6600"/>
          <w:sz w:val="20"/>
          <w:szCs w:val="20"/>
        </w:rPr>
        <w:t xml:space="preserve">admiration, disgust, surprise, and commonality with individuals from different cultures </w:t>
      </w:r>
      <w:r w:rsidRPr="00753331">
        <w:rPr>
          <w:rFonts w:ascii="Verdana" w:eastAsia="Times New Roman" w:hAnsi="Verdana" w:cs="Times New Roman"/>
          <w:color w:val="000000"/>
          <w:sz w:val="20"/>
          <w:szCs w:val="20"/>
        </w:rPr>
        <w:t xml:space="preserve">(emotional connections) in relation to the following resource and its meanings: </w:t>
      </w:r>
      <w:r w:rsidRPr="00753331">
        <w:rPr>
          <w:rFonts w:ascii="Verdana" w:eastAsia="Times New Roman" w:hAnsi="Verdana" w:cs="Times New Roman"/>
          <w:b/>
          <w:bCs/>
          <w:color w:val="5A6600"/>
          <w:sz w:val="20"/>
          <w:szCs w:val="20"/>
        </w:rPr>
        <w:t xml:space="preserve">The buffalo's stomach, shoulder blade, bladder, hide, and chips were used as everyday tools by Plains Native Americans, just like we use pots, plates, canteens, cloth, and charcoal today. </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t xml:space="preserve">The program used </w:t>
      </w:r>
      <w:r w:rsidRPr="00753331">
        <w:rPr>
          <w:rFonts w:ascii="Verdana" w:eastAsia="Times New Roman" w:hAnsi="Verdana" w:cs="Times New Roman"/>
          <w:b/>
          <w:bCs/>
          <w:color w:val="5A6600"/>
          <w:sz w:val="20"/>
          <w:szCs w:val="20"/>
        </w:rPr>
        <w:t>questioning, description, and mime</w:t>
      </w:r>
      <w:r w:rsidRPr="00753331">
        <w:rPr>
          <w:rFonts w:ascii="Verdana" w:eastAsia="Times New Roman" w:hAnsi="Verdana" w:cs="Times New Roman"/>
          <w:color w:val="000000"/>
          <w:sz w:val="20"/>
          <w:szCs w:val="20"/>
        </w:rPr>
        <w:t xml:space="preserve"> (interpretive techniques) to develop opportunities for </w:t>
      </w:r>
      <w:r w:rsidRPr="00753331">
        <w:rPr>
          <w:rFonts w:ascii="Verdana" w:eastAsia="Times New Roman" w:hAnsi="Verdana" w:cs="Times New Roman"/>
          <w:b/>
          <w:bCs/>
          <w:color w:val="5A6600"/>
          <w:sz w:val="20"/>
          <w:szCs w:val="20"/>
        </w:rPr>
        <w:t xml:space="preserve">understanding and reasoning </w:t>
      </w:r>
      <w:r w:rsidRPr="00753331">
        <w:rPr>
          <w:rFonts w:ascii="Verdana" w:eastAsia="Times New Roman" w:hAnsi="Verdana" w:cs="Times New Roman"/>
          <w:color w:val="000000"/>
          <w:sz w:val="20"/>
          <w:szCs w:val="20"/>
        </w:rPr>
        <w:t xml:space="preserve">(intellectual connections) and opportunities to feel </w:t>
      </w:r>
      <w:r w:rsidRPr="00753331">
        <w:rPr>
          <w:rFonts w:ascii="Verdana" w:eastAsia="Times New Roman" w:hAnsi="Verdana" w:cs="Times New Roman"/>
          <w:b/>
          <w:bCs/>
          <w:color w:val="5A6600"/>
          <w:sz w:val="20"/>
          <w:szCs w:val="20"/>
        </w:rPr>
        <w:t xml:space="preserve">surprise, dread, disgust, and amazement </w:t>
      </w:r>
      <w:r w:rsidRPr="00753331">
        <w:rPr>
          <w:rFonts w:ascii="Verdana" w:eastAsia="Times New Roman" w:hAnsi="Verdana" w:cs="Times New Roman"/>
          <w:color w:val="000000"/>
          <w:sz w:val="20"/>
          <w:szCs w:val="20"/>
        </w:rPr>
        <w:t xml:space="preserve">(emotional connections) in relation to the following resource and its meanings: </w:t>
      </w:r>
      <w:r w:rsidRPr="00753331">
        <w:rPr>
          <w:rFonts w:ascii="Verdana" w:eastAsia="Times New Roman" w:hAnsi="Verdana" w:cs="Times New Roman"/>
          <w:b/>
          <w:bCs/>
          <w:color w:val="5A6600"/>
          <w:sz w:val="20"/>
          <w:szCs w:val="20"/>
        </w:rPr>
        <w:t>Different members of the tribe (men, women, children) had specific jobs, all of which were important and they had to work together to ensure the survival of the whole tribe.</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t xml:space="preserve">The program used </w:t>
      </w:r>
      <w:r w:rsidRPr="00753331">
        <w:rPr>
          <w:rFonts w:ascii="Verdana" w:eastAsia="Times New Roman" w:hAnsi="Verdana" w:cs="Times New Roman"/>
          <w:b/>
          <w:bCs/>
          <w:color w:val="5A6600"/>
          <w:sz w:val="20"/>
          <w:szCs w:val="20"/>
        </w:rPr>
        <w:t>questioning, audience experience, actual objects, and analogies</w:t>
      </w:r>
      <w:r w:rsidRPr="00753331">
        <w:rPr>
          <w:rFonts w:ascii="Verdana" w:eastAsia="Times New Roman" w:hAnsi="Verdana" w:cs="Times New Roman"/>
          <w:color w:val="000000"/>
          <w:sz w:val="20"/>
          <w:szCs w:val="20"/>
        </w:rPr>
        <w:t xml:space="preserve"> (interpretive techniques) to develop opportunities for </w:t>
      </w:r>
      <w:r w:rsidRPr="00753331">
        <w:rPr>
          <w:rFonts w:ascii="Verdana" w:eastAsia="Times New Roman" w:hAnsi="Verdana" w:cs="Times New Roman"/>
          <w:b/>
          <w:bCs/>
          <w:color w:val="5A6600"/>
          <w:sz w:val="20"/>
          <w:szCs w:val="20"/>
        </w:rPr>
        <w:t>understanding and discovery</w:t>
      </w:r>
      <w:r w:rsidRPr="00753331">
        <w:rPr>
          <w:rFonts w:ascii="Verdana" w:eastAsia="Times New Roman" w:hAnsi="Verdana" w:cs="Times New Roman"/>
          <w:color w:val="000000"/>
          <w:sz w:val="20"/>
          <w:szCs w:val="20"/>
        </w:rPr>
        <w:t xml:space="preserve"> (intellectual connections) and opportunities to feel </w:t>
      </w:r>
      <w:r w:rsidRPr="00753331">
        <w:rPr>
          <w:rFonts w:ascii="Verdana" w:eastAsia="Times New Roman" w:hAnsi="Verdana" w:cs="Times New Roman"/>
          <w:b/>
          <w:bCs/>
          <w:color w:val="5A6600"/>
          <w:sz w:val="20"/>
          <w:szCs w:val="20"/>
        </w:rPr>
        <w:t>relief and wonder</w:t>
      </w:r>
      <w:r w:rsidRPr="00753331">
        <w:rPr>
          <w:rFonts w:ascii="Verdana" w:eastAsia="Times New Roman" w:hAnsi="Verdana" w:cs="Times New Roman"/>
          <w:color w:val="000000"/>
          <w:sz w:val="20"/>
          <w:szCs w:val="20"/>
        </w:rPr>
        <w:t xml:space="preserve"> (emotional connections) in relation to the following resource and its meanings: </w:t>
      </w:r>
      <w:r w:rsidRPr="00753331">
        <w:rPr>
          <w:rFonts w:ascii="Verdana" w:eastAsia="Times New Roman" w:hAnsi="Verdana" w:cs="Times New Roman"/>
          <w:b/>
          <w:bCs/>
          <w:color w:val="5A6600"/>
          <w:sz w:val="20"/>
          <w:szCs w:val="20"/>
        </w:rPr>
        <w:t>The mobile tipi was home to plains tribes just like we have homes today; they both had "rooms", beds, carpet, and chimneys, and provide comfort and safety.</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r>
    </w:p>
    <w:p w:rsidR="00753331" w:rsidRPr="00753331" w:rsidRDefault="00753331" w:rsidP="00753331">
      <w:pPr>
        <w:spacing w:after="240" w:line="240" w:lineRule="auto"/>
        <w:rPr>
          <w:rFonts w:ascii="Verdana" w:eastAsia="Times New Roman" w:hAnsi="Verdana" w:cs="Times New Roman"/>
          <w:color w:val="000000"/>
          <w:sz w:val="20"/>
          <w:szCs w:val="20"/>
        </w:rPr>
      </w:pPr>
      <w:r w:rsidRPr="00753331">
        <w:rPr>
          <w:rFonts w:ascii="Verdana" w:eastAsia="Times New Roman" w:hAnsi="Verdana" w:cs="Times New Roman"/>
          <w:b/>
          <w:bCs/>
          <w:color w:val="000000"/>
          <w:sz w:val="20"/>
          <w:szCs w:val="20"/>
        </w:rPr>
        <w:t>Identified The Cohesive Development of a Relevant Idea(s):</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t xml:space="preserve">The program presented the relevant idea that: </w:t>
      </w:r>
      <w:r w:rsidRPr="00753331">
        <w:rPr>
          <w:rFonts w:ascii="Verdana" w:eastAsia="Times New Roman" w:hAnsi="Verdana" w:cs="Times New Roman"/>
          <w:b/>
          <w:bCs/>
          <w:color w:val="5A6600"/>
          <w:sz w:val="20"/>
          <w:szCs w:val="20"/>
        </w:rPr>
        <w:t xml:space="preserve">To survive in their environment, the Native Americans of the Plains worked together and used the buffalo in countless ways to create tools, stay warm, and meet their basic needs - which are the same basic needs we have today. </w:t>
      </w:r>
      <w:r w:rsidRPr="00753331">
        <w:rPr>
          <w:rFonts w:ascii="Verdana" w:eastAsia="Times New Roman" w:hAnsi="Verdana" w:cs="Times New Roman"/>
          <w:color w:val="000000"/>
          <w:sz w:val="20"/>
          <w:szCs w:val="20"/>
        </w:rPr>
        <w:t xml:space="preserve">This idea was cohesively developed in the following way: </w:t>
      </w:r>
      <w:r w:rsidRPr="00753331">
        <w:rPr>
          <w:rFonts w:ascii="Verdana" w:eastAsia="Times New Roman" w:hAnsi="Verdana" w:cs="Times New Roman"/>
          <w:b/>
          <w:bCs/>
          <w:color w:val="5A6600"/>
          <w:sz w:val="20"/>
          <w:szCs w:val="20"/>
        </w:rPr>
        <w:t xml:space="preserve">The program introduced the people of the Plains and the animal that they relied on for survival -- the buffalo. The first analogy of the buffalo as a "walking shopping mall" introduced the idea that plains tribes would get much of what they needed for their everyday survival from the buffalo. The students examined a United States map highlighting an immense area covered by the Great Plains, a place once populated by buffalo and the Plains Indians. A large stuffed buffalo was observed and many parts of the buffalo were passed around for the students to see, feel, and smell. The program drew analogies between how the Native Americans used each part of the buffalo and what we would use today. The program then explained who in the tribe was responsible for different important tasks, showing the social structure of the tribe. Next, the tipi was examined and additional comparisons were made between how the plains tribes met their basic needs and how the students meet their basic needs today. The program closed with a reiteration of the buffalo as "a walking shopping mall" analogy. </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r>
      <w:r w:rsidRPr="00753331">
        <w:rPr>
          <w:rFonts w:ascii="Verdana" w:eastAsia="Times New Roman" w:hAnsi="Verdana" w:cs="Times New Roman"/>
          <w:b/>
          <w:bCs/>
          <w:color w:val="000000"/>
          <w:sz w:val="20"/>
          <w:szCs w:val="20"/>
        </w:rPr>
        <w:lastRenderedPageBreak/>
        <w:t>Suggestions or Additional Comments</w:t>
      </w:r>
      <w:proofErr w:type="gramStart"/>
      <w:r w:rsidRPr="00753331">
        <w:rPr>
          <w:rFonts w:ascii="Verdana" w:eastAsia="Times New Roman" w:hAnsi="Verdana" w:cs="Times New Roman"/>
          <w:b/>
          <w:bCs/>
          <w:color w:val="000000"/>
          <w:sz w:val="20"/>
          <w:szCs w:val="20"/>
        </w:rPr>
        <w:t>:</w:t>
      </w:r>
      <w:proofErr w:type="gramEnd"/>
      <w:r w:rsidRPr="00753331">
        <w:rPr>
          <w:rFonts w:ascii="Verdana" w:eastAsia="Times New Roman" w:hAnsi="Verdana" w:cs="Times New Roman"/>
          <w:color w:val="000000"/>
          <w:sz w:val="20"/>
          <w:szCs w:val="20"/>
        </w:rPr>
        <w:br/>
      </w:r>
      <w:r w:rsidRPr="00753331">
        <w:rPr>
          <w:rFonts w:ascii="Verdana" w:eastAsia="Times New Roman" w:hAnsi="Verdana" w:cs="Times New Roman"/>
          <w:i/>
          <w:iCs/>
          <w:color w:val="000000"/>
          <w:sz w:val="20"/>
          <w:szCs w:val="20"/>
        </w:rPr>
        <w:t>The certifiers may not be familiar with your park or the specific constraints of your program. Their suggestions are intended to offer ideas which may or may not be adaptable for your program. Please consider these coaching ideas with an open mind toward how your program might be strengthened.</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t>Opportunities for emotional connections to resource meanings</w:t>
      </w:r>
      <w:r w:rsidRPr="00753331">
        <w:rPr>
          <w:rFonts w:ascii="Verdana" w:eastAsia="Times New Roman" w:hAnsi="Verdana" w:cs="Times New Roman"/>
          <w:color w:val="000000"/>
          <w:sz w:val="20"/>
          <w:szCs w:val="20"/>
        </w:rPr>
        <w:br/>
      </w:r>
      <w:proofErr w:type="gramStart"/>
      <w:r w:rsidRPr="00753331">
        <w:rPr>
          <w:rFonts w:ascii="Verdana" w:eastAsia="Times New Roman" w:hAnsi="Verdana" w:cs="Times New Roman"/>
          <w:b/>
          <w:bCs/>
          <w:color w:val="5A6600"/>
          <w:sz w:val="20"/>
          <w:szCs w:val="20"/>
        </w:rPr>
        <w:t>Perhaps</w:t>
      </w:r>
      <w:proofErr w:type="gramEnd"/>
      <w:r w:rsidRPr="00753331">
        <w:rPr>
          <w:rFonts w:ascii="Verdana" w:eastAsia="Times New Roman" w:hAnsi="Verdana" w:cs="Times New Roman"/>
          <w:b/>
          <w:bCs/>
          <w:color w:val="5A6600"/>
          <w:sz w:val="20"/>
          <w:szCs w:val="20"/>
        </w:rPr>
        <w:t xml:space="preserve"> questioning the students about their own experiences of feeling very hot or very cold, or their experiences camping out might help convey the harshness of the Great Plains' climate. This might provide opportunities for the emotional connection of empathy for the Plains Indians. Perhaps the program could be strengthened by asking the students what chores they were expected to do at home. By comparing their own responsibilities, the students might have additional opportunities for emotional connections, such as feeling empathy and respect for the Plains Indians children.</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t>Other suggestions or comments</w:t>
      </w:r>
      <w:r w:rsidRPr="00753331">
        <w:rPr>
          <w:rFonts w:ascii="Verdana" w:eastAsia="Times New Roman" w:hAnsi="Verdana" w:cs="Times New Roman"/>
          <w:color w:val="000000"/>
          <w:sz w:val="20"/>
          <w:szCs w:val="20"/>
        </w:rPr>
        <w:br/>
      </w:r>
      <w:proofErr w:type="gramStart"/>
      <w:r w:rsidRPr="00753331">
        <w:rPr>
          <w:rFonts w:ascii="Verdana" w:eastAsia="Times New Roman" w:hAnsi="Verdana" w:cs="Times New Roman"/>
          <w:b/>
          <w:bCs/>
          <w:color w:val="5A6600"/>
          <w:sz w:val="20"/>
          <w:szCs w:val="20"/>
        </w:rPr>
        <w:t>The</w:t>
      </w:r>
      <w:proofErr w:type="gramEnd"/>
      <w:r w:rsidRPr="00753331">
        <w:rPr>
          <w:rFonts w:ascii="Verdana" w:eastAsia="Times New Roman" w:hAnsi="Verdana" w:cs="Times New Roman"/>
          <w:b/>
          <w:bCs/>
          <w:color w:val="5A6600"/>
          <w:sz w:val="20"/>
          <w:szCs w:val="20"/>
        </w:rPr>
        <w:t xml:space="preserve"> pre and post-visit activities were not described in the supplemental questionnaire. Briefly describing what these activities were, rather than simply referring to online resources, would have been helpful in determining the students' complete educational experience.</w:t>
      </w:r>
      <w:r w:rsidRPr="00753331">
        <w:rPr>
          <w:rFonts w:ascii="Verdana" w:eastAsia="Times New Roman" w:hAnsi="Verdana" w:cs="Times New Roman"/>
          <w:color w:val="000000"/>
          <w:sz w:val="20"/>
          <w:szCs w:val="20"/>
        </w:rPr>
        <w:br/>
      </w:r>
      <w:r w:rsidRPr="00753331">
        <w:rPr>
          <w:rFonts w:ascii="Verdana" w:eastAsia="Times New Roman" w:hAnsi="Verdana" w:cs="Times New Roman"/>
          <w:color w:val="000000"/>
          <w:sz w:val="20"/>
          <w:szCs w:val="20"/>
        </w:rPr>
        <w:br/>
      </w:r>
    </w:p>
    <w:p w:rsidR="00753331" w:rsidRPr="00753331" w:rsidRDefault="00753331" w:rsidP="00753331">
      <w:pPr>
        <w:spacing w:after="0" w:line="240" w:lineRule="auto"/>
        <w:rPr>
          <w:rFonts w:ascii="Verdana" w:eastAsia="Times New Roman" w:hAnsi="Verdana" w:cs="Times New Roman"/>
          <w:i/>
          <w:iCs/>
          <w:color w:val="000000"/>
          <w:sz w:val="20"/>
          <w:szCs w:val="20"/>
        </w:rPr>
      </w:pPr>
      <w:r w:rsidRPr="00753331">
        <w:rPr>
          <w:rFonts w:ascii="Verdana" w:eastAsia="Times New Roman" w:hAnsi="Verdana" w:cs="Times New Roman"/>
          <w:i/>
          <w:iCs/>
          <w:color w:val="000000"/>
          <w:sz w:val="20"/>
          <w:szCs w:val="20"/>
        </w:rPr>
        <w:t xml:space="preserve">Through this peer review program, and with the input provided above, we urge constant practice in order to continue professional development. </w:t>
      </w:r>
      <w:r w:rsidRPr="00753331">
        <w:rPr>
          <w:rFonts w:ascii="Verdana" w:eastAsia="Times New Roman" w:hAnsi="Verdana" w:cs="Times New Roman"/>
          <w:b/>
          <w:bCs/>
          <w:i/>
          <w:iCs/>
          <w:color w:val="000000"/>
          <w:sz w:val="20"/>
          <w:szCs w:val="20"/>
        </w:rPr>
        <w:t xml:space="preserve">You can print this form as documentation of certification in this competency. </w:t>
      </w:r>
      <w:r w:rsidRPr="00753331">
        <w:rPr>
          <w:rFonts w:ascii="Verdana" w:eastAsia="Times New Roman" w:hAnsi="Verdana" w:cs="Times New Roman"/>
          <w:i/>
          <w:iCs/>
          <w:color w:val="000000"/>
          <w:sz w:val="20"/>
          <w:szCs w:val="20"/>
        </w:rPr>
        <w:t xml:space="preserve">If you have questions about this review or the Interpretive Development Program, please contact the Training Manager for Interpretation and Education at Stephen T. Mather Training Center. </w:t>
      </w:r>
    </w:p>
    <w:p w:rsidR="00753331" w:rsidRPr="00753331" w:rsidRDefault="00753331" w:rsidP="00753331">
      <w:pPr>
        <w:spacing w:after="0" w:line="240" w:lineRule="auto"/>
        <w:rPr>
          <w:rFonts w:ascii="Verdana" w:eastAsia="Times New Roman" w:hAnsi="Verdana" w:cs="Times New Roman"/>
          <w:color w:val="000000"/>
          <w:sz w:val="20"/>
          <w:szCs w:val="20"/>
        </w:rPr>
      </w:pPr>
    </w:p>
    <w:p w:rsidR="00753331" w:rsidRPr="00753331" w:rsidRDefault="00753331" w:rsidP="00753331">
      <w:pPr>
        <w:pBdr>
          <w:top w:val="single" w:sz="6" w:space="1" w:color="auto"/>
        </w:pBdr>
        <w:spacing w:after="0" w:line="240" w:lineRule="auto"/>
        <w:jc w:val="center"/>
        <w:rPr>
          <w:rFonts w:ascii="Verdana" w:eastAsia="Times New Roman" w:hAnsi="Verdana" w:cs="Arial"/>
          <w:vanish/>
          <w:sz w:val="20"/>
          <w:szCs w:val="20"/>
        </w:rPr>
      </w:pPr>
      <w:r w:rsidRPr="00753331">
        <w:rPr>
          <w:rFonts w:ascii="Verdana" w:eastAsia="Times New Roman" w:hAnsi="Verdana" w:cs="Arial"/>
          <w:vanish/>
          <w:sz w:val="20"/>
          <w:szCs w:val="20"/>
        </w:rPr>
        <w:t>Bottom of Form</w:t>
      </w:r>
    </w:p>
    <w:p w:rsidR="00237E1C" w:rsidRPr="00753331" w:rsidRDefault="00753331">
      <w:pPr>
        <w:rPr>
          <w:rFonts w:ascii="Verdana" w:hAnsi="Verdana"/>
          <w:sz w:val="20"/>
          <w:szCs w:val="20"/>
        </w:rPr>
      </w:pPr>
    </w:p>
    <w:sectPr w:rsidR="00237E1C" w:rsidRPr="00753331" w:rsidSect="00F63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65EB3"/>
    <w:multiLevelType w:val="multilevel"/>
    <w:tmpl w:val="A554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3331"/>
    <w:rsid w:val="00331A7A"/>
    <w:rsid w:val="006175CB"/>
    <w:rsid w:val="00753331"/>
    <w:rsid w:val="007670B6"/>
    <w:rsid w:val="00870020"/>
    <w:rsid w:val="009A1BD3"/>
    <w:rsid w:val="00B97871"/>
    <w:rsid w:val="00BF2F88"/>
    <w:rsid w:val="00CF2B86"/>
    <w:rsid w:val="00E802B4"/>
    <w:rsid w:val="00F55418"/>
    <w:rsid w:val="00F63E63"/>
    <w:rsid w:val="00FC7C32"/>
    <w:rsid w:val="00FD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7533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53331"/>
    <w:rPr>
      <w:rFonts w:ascii="Arial" w:eastAsia="Times New Roman" w:hAnsi="Arial" w:cs="Arial"/>
      <w:vanish/>
      <w:sz w:val="16"/>
      <w:szCs w:val="16"/>
    </w:rPr>
  </w:style>
  <w:style w:type="character" w:customStyle="1" w:styleId="idpheader11">
    <w:name w:val="idpheader11"/>
    <w:basedOn w:val="DefaultParagraphFont"/>
    <w:rsid w:val="00753331"/>
    <w:rPr>
      <w:sz w:val="24"/>
      <w:szCs w:val="24"/>
    </w:rPr>
  </w:style>
  <w:style w:type="character" w:customStyle="1" w:styleId="idpheader21">
    <w:name w:val="idpheader21"/>
    <w:basedOn w:val="DefaultParagraphFont"/>
    <w:rsid w:val="00753331"/>
    <w:rPr>
      <w:i/>
      <w:iCs/>
      <w:sz w:val="17"/>
      <w:szCs w:val="17"/>
    </w:rPr>
  </w:style>
  <w:style w:type="paragraph" w:styleId="z-BottomofForm">
    <w:name w:val="HTML Bottom of Form"/>
    <w:basedOn w:val="Normal"/>
    <w:next w:val="Normal"/>
    <w:link w:val="z-BottomofFormChar"/>
    <w:hidden/>
    <w:uiPriority w:val="99"/>
    <w:semiHidden/>
    <w:unhideWhenUsed/>
    <w:rsid w:val="007533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5333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53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3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98043">
      <w:bodyDiv w:val="1"/>
      <w:marLeft w:val="0"/>
      <w:marRight w:val="0"/>
      <w:marTop w:val="0"/>
      <w:marBottom w:val="0"/>
      <w:divBdr>
        <w:top w:val="single" w:sz="48" w:space="0" w:color="000000"/>
        <w:left w:val="none" w:sz="0" w:space="0" w:color="auto"/>
        <w:bottom w:val="none" w:sz="0" w:space="0" w:color="auto"/>
        <w:right w:val="none" w:sz="0" w:space="0" w:color="auto"/>
      </w:divBdr>
      <w:divsChild>
        <w:div w:id="14425895">
          <w:marLeft w:val="0"/>
          <w:marRight w:val="0"/>
          <w:marTop w:val="0"/>
          <w:marBottom w:val="0"/>
          <w:divBdr>
            <w:top w:val="none" w:sz="0" w:space="0" w:color="auto"/>
            <w:left w:val="none" w:sz="0" w:space="0" w:color="auto"/>
            <w:bottom w:val="none" w:sz="0" w:space="0" w:color="auto"/>
            <w:right w:val="none" w:sz="0" w:space="0" w:color="auto"/>
          </w:divBdr>
        </w:div>
        <w:div w:id="1099061307">
          <w:marLeft w:val="0"/>
          <w:marRight w:val="0"/>
          <w:marTop w:val="0"/>
          <w:marBottom w:val="0"/>
          <w:divBdr>
            <w:top w:val="none" w:sz="0" w:space="0" w:color="auto"/>
            <w:left w:val="none" w:sz="0" w:space="0" w:color="auto"/>
            <w:bottom w:val="none" w:sz="0" w:space="0" w:color="auto"/>
            <w:right w:val="none" w:sz="0" w:space="0" w:color="auto"/>
          </w:divBdr>
          <w:divsChild>
            <w:div w:id="999966693">
              <w:marLeft w:val="150"/>
              <w:marRight w:val="0"/>
              <w:marTop w:val="300"/>
              <w:marBottom w:val="0"/>
              <w:divBdr>
                <w:top w:val="none" w:sz="0" w:space="0" w:color="auto"/>
                <w:left w:val="none" w:sz="0" w:space="0" w:color="auto"/>
                <w:bottom w:val="none" w:sz="0" w:space="0" w:color="auto"/>
                <w:right w:val="none" w:sz="0" w:space="0" w:color="auto"/>
              </w:divBdr>
            </w:div>
            <w:div w:id="831027867">
              <w:marLeft w:val="9000"/>
              <w:marRight w:val="0"/>
              <w:marTop w:val="300"/>
              <w:marBottom w:val="0"/>
              <w:divBdr>
                <w:top w:val="none" w:sz="0" w:space="0" w:color="auto"/>
                <w:left w:val="none" w:sz="0" w:space="0" w:color="auto"/>
                <w:bottom w:val="none" w:sz="0" w:space="0" w:color="auto"/>
                <w:right w:val="none" w:sz="0" w:space="0" w:color="auto"/>
              </w:divBdr>
            </w:div>
          </w:divsChild>
        </w:div>
        <w:div w:id="1360741571">
          <w:marLeft w:val="150"/>
          <w:marRight w:val="0"/>
          <w:marTop w:val="1200"/>
          <w:marBottom w:val="0"/>
          <w:divBdr>
            <w:top w:val="none" w:sz="0" w:space="0" w:color="auto"/>
            <w:left w:val="none" w:sz="0" w:space="0" w:color="auto"/>
            <w:bottom w:val="none" w:sz="0" w:space="0" w:color="auto"/>
            <w:right w:val="none" w:sz="0" w:space="0" w:color="auto"/>
          </w:divBdr>
          <w:divsChild>
            <w:div w:id="1820490519">
              <w:marLeft w:val="0"/>
              <w:marRight w:val="0"/>
              <w:marTop w:val="0"/>
              <w:marBottom w:val="0"/>
              <w:divBdr>
                <w:top w:val="none" w:sz="0" w:space="0" w:color="auto"/>
                <w:left w:val="none" w:sz="0" w:space="0" w:color="auto"/>
                <w:bottom w:val="none" w:sz="0" w:space="0" w:color="auto"/>
                <w:right w:val="none" w:sz="0" w:space="0" w:color="auto"/>
              </w:divBdr>
            </w:div>
            <w:div w:id="14301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Lacome</dc:creator>
  <cp:lastModifiedBy>Becky Lacome</cp:lastModifiedBy>
  <cp:revision>1</cp:revision>
  <dcterms:created xsi:type="dcterms:W3CDTF">2013-06-20T20:31:00Z</dcterms:created>
  <dcterms:modified xsi:type="dcterms:W3CDTF">2013-06-20T20:32:00Z</dcterms:modified>
</cp:coreProperties>
</file>